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470" w:lineRule="exact"/>
        <w:ind w:left="0" w:leftChars="0" w:right="0" w:rightChars="0" w:firstLine="0" w:firstLineChars="0"/>
        <w:jc w:val="center"/>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关于做好</w:t>
      </w:r>
      <w:r>
        <w:rPr>
          <w:rFonts w:hint="eastAsia" w:ascii="华文中宋" w:hAnsi="华文中宋" w:eastAsia="华文中宋" w:cs="华文中宋"/>
          <w:b w:val="0"/>
          <w:bCs w:val="0"/>
          <w:sz w:val="28"/>
          <w:szCs w:val="28"/>
          <w:lang w:val="en-US" w:eastAsia="zh-CN"/>
        </w:rPr>
        <w:t>2021</w:t>
      </w:r>
      <w:r>
        <w:rPr>
          <w:rFonts w:hint="eastAsia" w:ascii="华文中宋" w:hAnsi="华文中宋" w:eastAsia="华文中宋" w:cs="华文中宋"/>
          <w:b w:val="0"/>
          <w:bCs w:val="0"/>
          <w:sz w:val="28"/>
          <w:szCs w:val="28"/>
        </w:rPr>
        <w:t>年</w:t>
      </w:r>
      <w:r>
        <w:rPr>
          <w:rFonts w:hint="eastAsia" w:ascii="华文中宋" w:hAnsi="华文中宋" w:eastAsia="华文中宋" w:cs="华文中宋"/>
          <w:b w:val="0"/>
          <w:bCs w:val="0"/>
          <w:sz w:val="28"/>
          <w:szCs w:val="28"/>
          <w:lang w:eastAsia="zh-CN"/>
        </w:rPr>
        <w:t>毕业生</w:t>
      </w:r>
      <w:r>
        <w:rPr>
          <w:rFonts w:hint="eastAsia" w:ascii="华文中宋" w:hAnsi="华文中宋" w:eastAsia="华文中宋" w:cs="华文中宋"/>
          <w:b w:val="0"/>
          <w:bCs w:val="0"/>
          <w:sz w:val="28"/>
          <w:szCs w:val="28"/>
        </w:rPr>
        <w:t>中西部基层就业学费补偿</w:t>
      </w:r>
      <w:r>
        <w:rPr>
          <w:rFonts w:hint="eastAsia" w:ascii="华文中宋" w:hAnsi="华文中宋" w:eastAsia="华文中宋" w:cs="华文中宋"/>
          <w:b w:val="0"/>
          <w:bCs w:val="0"/>
          <w:sz w:val="28"/>
          <w:szCs w:val="28"/>
          <w:lang w:val="en-US" w:eastAsia="zh-CN"/>
        </w:rPr>
        <w:t>资格</w:t>
      </w:r>
      <w:r>
        <w:rPr>
          <w:rFonts w:hint="eastAsia" w:ascii="华文中宋" w:hAnsi="华文中宋" w:eastAsia="华文中宋" w:cs="华文中宋"/>
          <w:b w:val="0"/>
          <w:bCs w:val="0"/>
          <w:sz w:val="28"/>
          <w:szCs w:val="28"/>
        </w:rPr>
        <w:t>申请的通知</w:t>
      </w:r>
    </w:p>
    <w:p>
      <w:pPr>
        <w:keepNext w:val="0"/>
        <w:keepLines w:val="0"/>
        <w:pageBreakBefore w:val="0"/>
        <w:widowControl w:val="0"/>
        <w:kinsoku/>
        <w:wordWrap/>
        <w:overflowPunct/>
        <w:topLinePunct w:val="0"/>
        <w:autoSpaceDE/>
        <w:autoSpaceDN/>
        <w:bidi w:val="0"/>
        <w:adjustRightInd/>
        <w:snapToGrid/>
        <w:spacing w:before="157" w:beforeLines="50" w:line="47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各学院</w:t>
      </w:r>
      <w:r>
        <w:rPr>
          <w:rFonts w:hint="eastAsia" w:ascii="仿宋" w:hAnsi="仿宋" w:eastAsia="仿宋" w:cs="仿宋"/>
          <w:sz w:val="28"/>
          <w:szCs w:val="28"/>
          <w:lang w:eastAsia="zh-CN"/>
        </w:rPr>
        <w:t>、</w:t>
      </w:r>
      <w:r>
        <w:rPr>
          <w:rFonts w:hint="eastAsia" w:ascii="仿宋" w:hAnsi="仿宋" w:eastAsia="仿宋" w:cs="仿宋"/>
          <w:sz w:val="28"/>
          <w:szCs w:val="28"/>
        </w:rPr>
        <w:t>各位毕业生：</w:t>
      </w:r>
    </w:p>
    <w:p>
      <w:pPr>
        <w:keepNext w:val="0"/>
        <w:keepLines w:val="0"/>
        <w:pageBreakBefore w:val="0"/>
        <w:widowControl w:val="0"/>
        <w:kinsoku/>
        <w:wordWrap/>
        <w:overflowPunct/>
        <w:topLinePunct w:val="0"/>
        <w:autoSpaceDE/>
        <w:autoSpaceDN/>
        <w:bidi w:val="0"/>
        <w:adjustRightInd/>
        <w:snapToGrid/>
        <w:spacing w:line="470" w:lineRule="exact"/>
        <w:ind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为鼓励和引导大学生到中西部基层就业，根据上海市教育委员会 上海市财政局 上海市退役军人事务局 上海市人民政府征兵办公室关于印发《上海市普通高等学校学生资助资金管理实施办法》的通知（沪教委规〔</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0</w:t>
      </w:r>
      <w:r>
        <w:rPr>
          <w:rFonts w:hint="eastAsia" w:ascii="仿宋" w:hAnsi="仿宋" w:eastAsia="仿宋" w:cs="仿宋"/>
          <w:sz w:val="28"/>
          <w:szCs w:val="28"/>
        </w:rPr>
        <w:t>〕2号）</w:t>
      </w:r>
      <w:r>
        <w:rPr>
          <w:rFonts w:hint="eastAsia" w:ascii="仿宋" w:hAnsi="仿宋" w:eastAsia="仿宋" w:cs="仿宋"/>
          <w:sz w:val="28"/>
          <w:szCs w:val="28"/>
          <w:lang w:val="en-US" w:eastAsia="zh-CN"/>
        </w:rPr>
        <w:t>以及</w:t>
      </w:r>
      <w:r>
        <w:rPr>
          <w:rFonts w:hint="eastAsia" w:ascii="仿宋" w:hAnsi="仿宋" w:eastAsia="仿宋" w:cs="仿宋"/>
          <w:sz w:val="28"/>
          <w:szCs w:val="28"/>
        </w:rPr>
        <w:t>《关于做好2021年上海市高校毕业生到</w:t>
      </w:r>
      <w:r>
        <w:rPr>
          <w:rFonts w:hint="eastAsia" w:ascii="仿宋" w:hAnsi="仿宋" w:eastAsia="仿宋" w:cs="仿宋"/>
          <w:sz w:val="28"/>
          <w:szCs w:val="28"/>
          <w:lang w:val="en-US" w:eastAsia="zh-CN"/>
        </w:rPr>
        <w:t>中西部地区和艰苦边远地区基层单位就业</w:t>
      </w:r>
      <w:r>
        <w:rPr>
          <w:rFonts w:hint="eastAsia" w:ascii="仿宋" w:hAnsi="仿宋" w:eastAsia="仿宋" w:cs="仿宋"/>
          <w:sz w:val="28"/>
          <w:szCs w:val="28"/>
        </w:rPr>
        <w:t>学费补偿和国家助学贷款代偿</w:t>
      </w:r>
      <w:r>
        <w:rPr>
          <w:rFonts w:hint="eastAsia" w:ascii="仿宋" w:hAnsi="仿宋" w:eastAsia="仿宋" w:cs="仿宋"/>
          <w:sz w:val="28"/>
          <w:szCs w:val="28"/>
          <w:lang w:val="en-US" w:eastAsia="zh-CN"/>
        </w:rPr>
        <w:t>资格</w:t>
      </w:r>
      <w:r>
        <w:rPr>
          <w:rFonts w:hint="eastAsia" w:ascii="仿宋" w:hAnsi="仿宋" w:eastAsia="仿宋" w:cs="仿宋"/>
          <w:sz w:val="28"/>
          <w:szCs w:val="28"/>
        </w:rPr>
        <w:t>申请工作的通知》（沪学助〔2021〕1</w:t>
      </w:r>
      <w:r>
        <w:rPr>
          <w:rFonts w:hint="eastAsia" w:ascii="仿宋" w:hAnsi="仿宋" w:eastAsia="仿宋" w:cs="仿宋"/>
          <w:sz w:val="28"/>
          <w:szCs w:val="28"/>
          <w:lang w:val="en-US" w:eastAsia="zh-CN"/>
        </w:rPr>
        <w:t>3</w:t>
      </w:r>
      <w:r>
        <w:rPr>
          <w:rFonts w:hint="eastAsia" w:ascii="仿宋" w:hAnsi="仿宋" w:eastAsia="仿宋" w:cs="仿宋"/>
          <w:sz w:val="28"/>
          <w:szCs w:val="28"/>
        </w:rPr>
        <w:t>号）的</w:t>
      </w:r>
      <w:r>
        <w:rPr>
          <w:rFonts w:hint="eastAsia" w:ascii="仿宋" w:hAnsi="仿宋" w:eastAsia="仿宋" w:cs="仿宋"/>
          <w:sz w:val="28"/>
          <w:szCs w:val="28"/>
          <w:lang w:val="en-US" w:eastAsia="zh-CN"/>
        </w:rPr>
        <w:t>文件</w:t>
      </w:r>
      <w:r>
        <w:rPr>
          <w:rFonts w:hint="eastAsia" w:ascii="仿宋" w:hAnsi="仿宋" w:eastAsia="仿宋" w:cs="仿宋"/>
          <w:sz w:val="28"/>
          <w:szCs w:val="28"/>
        </w:rPr>
        <w:t>精神，现将</w:t>
      </w:r>
      <w:r>
        <w:rPr>
          <w:rFonts w:hint="eastAsia" w:ascii="仿宋" w:hAnsi="仿宋" w:eastAsia="仿宋" w:cs="仿宋"/>
          <w:sz w:val="28"/>
          <w:szCs w:val="28"/>
          <w:lang w:eastAsia="zh-CN"/>
        </w:rPr>
        <w:t>2021</w:t>
      </w:r>
      <w:r>
        <w:rPr>
          <w:rFonts w:hint="eastAsia" w:ascii="仿宋" w:hAnsi="仿宋" w:eastAsia="仿宋" w:cs="仿宋"/>
          <w:sz w:val="28"/>
          <w:szCs w:val="28"/>
        </w:rPr>
        <w:t>年度我校</w:t>
      </w:r>
      <w:r>
        <w:rPr>
          <w:rFonts w:hint="eastAsia" w:ascii="仿宋" w:hAnsi="仿宋" w:eastAsia="仿宋" w:cs="仿宋"/>
          <w:sz w:val="28"/>
          <w:szCs w:val="28"/>
          <w:lang w:eastAsia="zh-CN"/>
        </w:rPr>
        <w:t>毕业</w:t>
      </w:r>
      <w:r>
        <w:rPr>
          <w:rFonts w:hint="eastAsia" w:ascii="仿宋" w:hAnsi="仿宋" w:eastAsia="仿宋" w:cs="仿宋"/>
          <w:sz w:val="28"/>
          <w:szCs w:val="28"/>
          <w:lang w:val="en-US" w:eastAsia="zh-CN"/>
        </w:rPr>
        <w:t>本科</w:t>
      </w:r>
      <w:r>
        <w:rPr>
          <w:rFonts w:hint="eastAsia" w:ascii="仿宋" w:hAnsi="仿宋" w:eastAsia="仿宋" w:cs="仿宋"/>
          <w:sz w:val="28"/>
          <w:szCs w:val="28"/>
          <w:lang w:eastAsia="zh-CN"/>
        </w:rPr>
        <w:t>生</w:t>
      </w:r>
      <w:r>
        <w:rPr>
          <w:rFonts w:hint="eastAsia" w:ascii="仿宋" w:hAnsi="仿宋" w:eastAsia="仿宋" w:cs="仿宋"/>
          <w:sz w:val="28"/>
          <w:szCs w:val="28"/>
        </w:rPr>
        <w:t xml:space="preserve">申请中西部基层就业学费补偿和国家助学贷款代偿的有关要求通知如下： </w:t>
      </w:r>
    </w:p>
    <w:p>
      <w:pPr>
        <w:keepNext w:val="0"/>
        <w:keepLines w:val="0"/>
        <w:pageBreakBefore w:val="0"/>
        <w:widowControl w:val="0"/>
        <w:kinsoku/>
        <w:wordWrap/>
        <w:overflowPunct/>
        <w:topLinePunct w:val="0"/>
        <w:autoSpaceDE/>
        <w:autoSpaceDN/>
        <w:bidi w:val="0"/>
        <w:adjustRightInd/>
        <w:snapToGrid/>
        <w:spacing w:before="157" w:beforeLines="50" w:line="47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一、资助对象</w:t>
      </w:r>
    </w:p>
    <w:p>
      <w:pPr>
        <w:keepNext w:val="0"/>
        <w:keepLines w:val="0"/>
        <w:pageBreakBefore w:val="0"/>
        <w:widowControl w:val="0"/>
        <w:kinsoku/>
        <w:wordWrap/>
        <w:overflowPunct/>
        <w:topLinePunct w:val="0"/>
        <w:autoSpaceDE/>
        <w:autoSpaceDN/>
        <w:bidi w:val="0"/>
        <w:adjustRightInd/>
        <w:snapToGrid/>
        <w:spacing w:line="470" w:lineRule="exact"/>
        <w:ind w:right="0" w:rightChars="0" w:firstLine="560" w:firstLineChars="200"/>
        <w:jc w:val="both"/>
        <w:textAlignment w:val="auto"/>
        <w:outlineLvl w:val="9"/>
        <w:rPr>
          <w:rFonts w:hint="eastAsia" w:ascii="仿宋" w:hAnsi="仿宋" w:eastAsia="仿宋" w:cs="仿宋"/>
          <w:b/>
          <w:bCs/>
          <w:sz w:val="28"/>
          <w:szCs w:val="28"/>
        </w:rPr>
      </w:pPr>
      <w:r>
        <w:rPr>
          <w:rFonts w:hint="eastAsia" w:ascii="仿宋_GB2312" w:hAnsi="宋体" w:eastAsia="仿宋_GB2312"/>
          <w:color w:val="000000"/>
          <w:sz w:val="28"/>
          <w:szCs w:val="28"/>
          <w:lang w:val="en-US" w:eastAsia="zh-CN"/>
        </w:rPr>
        <w:t>基</w:t>
      </w:r>
      <w:r>
        <w:rPr>
          <w:rFonts w:hint="eastAsia" w:ascii="仿宋_GB2312" w:hAnsi="宋体" w:eastAsia="仿宋_GB2312"/>
          <w:color w:val="000000"/>
          <w:sz w:val="28"/>
          <w:szCs w:val="28"/>
        </w:rPr>
        <w:t>层就业学费补偿国家助学贷款代偿是指高校毕业生到中西部地区和艰苦边远地区的基层单位就业、服务期在 3年以上（含 3年）的，由国家实行学费补偿或国家助学贷款代偿。</w:t>
      </w:r>
      <w:r>
        <w:rPr>
          <w:rFonts w:hint="eastAsia" w:ascii="仿宋" w:hAnsi="仿宋" w:eastAsia="仿宋" w:cs="仿宋"/>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凡符合以下全部条件的高校毕业生，可申请学费补偿或国家助学贷款代偿：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（一）拥护中国共产党的领导，热爱祖国，遵守宪法和法律；</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（二）在校期间遵守学校各项规章制度，诚实守信，道德品质良好，学习成绩合格；</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（三）毕业时自愿到中西部地区和艰苦边远地区基层单位工作、服务期在 3年以上（含 3年）。</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before="157" w:beforeLines="50" w:line="47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、资助范围</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西部地区是指西藏、内蒙古、广西、重庆、四川、贵州、云南、陕西、甘肃、青海、宁夏、新疆等12个省（自治区、直辖市）。中部地区是指河北、山西、吉林、黑龙江、安徽、江西、河南、湖北、湖南、海南等 10个省。艰苦边远地区是指除上述地区外，国务院规定的艰苦边远地区。</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基层单位是指：</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一）中西部地区和艰苦边远地区县以下机关、企事业单位，包括乡（镇）政府机关、农村中小学、国有农（牧、林）场、农业技术推广站、畜牧兽医站、乡镇卫生院、计划生育服务站、乡镇文化站、乡镇企业等。县城中学、县城医院以及县政府派出街道（社区）等可以纳入申请范围。</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二）工作现场地处中西部地区和艰苦边远地区县以下的气象、地震、地质、水电施工、煤炭、石油、航海、核工业等中央单位艰苦行业生产第一线。因上述行业分布广、地区跨度大和流动作业性强，工作现场可以包含中西部地区和艰苦边远地区县政府所在地。</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三）对于化工、电力、航天、邮政、交通、机械制造、冶炼加工、土建施工、高新科技等艰苦行业生产第一线，申请人应出具工作现场地处中西部地区乡镇以下的相关就业证明，即上述行业工作现场不含县政府所在地。</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（四）通讯、金融、烟酒等行业不属于学费补偿或国家助学贷款代偿申请范围。工作单位或现场在县政府所属委办局等机关单位、地级市市辖区及以上城市所辖街道（社区）的，不在申请范围。</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（五）西藏自治区除拉萨市市辖区外的地区的相关单位。</w:t>
      </w:r>
    </w:p>
    <w:p>
      <w:pPr>
        <w:keepNext w:val="0"/>
        <w:keepLines w:val="0"/>
        <w:pageBreakBefore w:val="0"/>
        <w:widowControl w:val="0"/>
        <w:kinsoku/>
        <w:wordWrap/>
        <w:overflowPunct/>
        <w:topLinePunct w:val="0"/>
        <w:autoSpaceDE/>
        <w:autoSpaceDN/>
        <w:bidi w:val="0"/>
        <w:adjustRightInd/>
        <w:snapToGrid/>
        <w:spacing w:before="157" w:beforeLines="50" w:line="47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、资助标准</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学费补偿或国家助学贷款代偿标准为本专科生每生每年最高不超过8000元，研究生每生每年最高不超过12000元。毕业生在校学习期间每年实际缴纳的学费或获得的国家助学贷款低于补偿代偿标准的，按照实际缴纳的学费或获得的国家助学贷款金额实行补偿代偿。毕业生在校学习期间每年实际缴纳的学费或获得的国家助学贷款高于补偿代偿标准的，按照标准实行补偿代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562"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申请时间</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1.所有学生资格申请受理截止时间：</w:t>
      </w:r>
      <w:r>
        <w:rPr>
          <w:rFonts w:hint="eastAsia" w:ascii="仿宋" w:hAnsi="仿宋" w:eastAsia="仿宋" w:cs="仿宋"/>
          <w:b/>
          <w:bCs/>
          <w:sz w:val="28"/>
          <w:szCs w:val="28"/>
          <w:lang w:val="en-US" w:eastAsia="zh-CN"/>
        </w:rPr>
        <w:t>2021年6月30日</w:t>
      </w:r>
      <w:r>
        <w:rPr>
          <w:rFonts w:hint="eastAsia" w:ascii="仿宋" w:hAnsi="仿宋" w:eastAsia="仿宋" w:cs="仿宋"/>
          <w:b w:val="0"/>
          <w:bCs w:val="0"/>
          <w:sz w:val="28"/>
          <w:szCs w:val="28"/>
          <w:lang w:val="en-US" w:eastAsia="zh-CN"/>
        </w:rPr>
        <w:t>（逾期系统关闭）；</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right="0" w:right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2.存在“二次定岗”的学生也需在6月29日前在系统做好申请并提交，待二次定岗后补充相关材料再次审核，补充材料截止时间2021年12月31日。</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right="0" w:rightChars="0"/>
        <w:jc w:val="both"/>
        <w:textAlignment w:val="auto"/>
        <w:outlineLvl w:val="9"/>
        <w:rPr>
          <w:rFonts w:hint="default" w:ascii="仿宋" w:hAnsi="仿宋" w:eastAsia="仿宋" w:cs="仿宋"/>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562"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本校学生资格申请具体流程</w:t>
      </w:r>
    </w:p>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线下预登记</w:t>
      </w:r>
    </w:p>
    <w:p>
      <w:pPr>
        <w:keepNext w:val="0"/>
        <w:keepLines w:val="0"/>
        <w:pageBreakBefore w:val="0"/>
        <w:widowControl w:val="0"/>
        <w:numPr>
          <w:numId w:val="0"/>
        </w:numPr>
        <w:kinsoku/>
        <w:wordWrap/>
        <w:overflowPunct/>
        <w:topLinePunct w:val="0"/>
        <w:autoSpaceDE/>
        <w:autoSpaceDN/>
        <w:bidi w:val="0"/>
        <w:adjustRightInd/>
        <w:snapToGrid/>
        <w:spacing w:line="470" w:lineRule="exact"/>
        <w:ind w:right="0" w:rightChars="0"/>
        <w:jc w:val="both"/>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即日起--6月19日，符合条件的已经签署三方协议的应届毕业生可以前往学生处进行预登记，需携带三方协议原件。</w:t>
      </w:r>
    </w:p>
    <w:p>
      <w:pPr>
        <w:keepNext w:val="0"/>
        <w:keepLines w:val="0"/>
        <w:pageBreakBefore w:val="0"/>
        <w:widowControl w:val="0"/>
        <w:kinsoku/>
        <w:wordWrap/>
        <w:overflowPunct/>
        <w:topLinePunct w:val="0"/>
        <w:autoSpaceDE/>
        <w:autoSpaceDN/>
        <w:bidi w:val="0"/>
        <w:adjustRightInd/>
        <w:snapToGrid/>
        <w:spacing w:line="470" w:lineRule="exact"/>
        <w:ind w:right="0" w:rightChars="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网上系统申请</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sz w:val="28"/>
          <w:szCs w:val="28"/>
          <w:lang w:val="en-US" w:eastAsia="zh-CN"/>
        </w:rPr>
        <w:t>6月20日-6月28日</w:t>
      </w:r>
      <w:r>
        <w:rPr>
          <w:rFonts w:hint="eastAsia" w:ascii="仿宋" w:hAnsi="仿宋" w:eastAsia="仿宋" w:cs="仿宋"/>
          <w:sz w:val="28"/>
          <w:szCs w:val="28"/>
        </w:rPr>
        <w:t>请申请人登录上海学生资助</w:t>
      </w:r>
      <w:r>
        <w:rPr>
          <w:rFonts w:hint="eastAsia" w:ascii="仿宋" w:hAnsi="仿宋" w:eastAsia="仿宋" w:cs="仿宋"/>
          <w:color w:val="auto"/>
          <w:sz w:val="28"/>
          <w:szCs w:val="28"/>
        </w:rPr>
        <w:t>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color w:val="auto"/>
          <w:sz w:val="28"/>
          <w:szCs w:val="28"/>
        </w:rPr>
        <w:t>http://shxszz.shec.edu.cn/infomssh/login_online.jsp，</w:t>
      </w:r>
      <w:r>
        <w:rPr>
          <w:rFonts w:hint="eastAsia" w:ascii="仿宋" w:hAnsi="仿宋" w:eastAsia="仿宋" w:cs="仿宋"/>
          <w:sz w:val="28"/>
          <w:szCs w:val="28"/>
        </w:rPr>
        <w:t>完成在线信息填写、上传文件并保存后提交</w:t>
      </w:r>
      <w:r>
        <w:rPr>
          <w:rFonts w:hint="eastAsia" w:ascii="仿宋" w:hAnsi="仿宋" w:eastAsia="仿宋" w:cs="仿宋"/>
          <w:color w:val="auto"/>
          <w:sz w:val="28"/>
          <w:szCs w:val="28"/>
          <w:lang w:eastAsia="zh-CN"/>
        </w:rPr>
        <w:t>。</w:t>
      </w:r>
      <w:r>
        <w:rPr>
          <w:rFonts w:hint="eastAsia" w:ascii="仿宋" w:hAnsi="仿宋" w:eastAsia="仿宋" w:cs="仿宋"/>
          <w:sz w:val="28"/>
          <w:szCs w:val="28"/>
        </w:rPr>
        <w:t>具体操作说明及注意事项请见附件3：《网上申请操作说明》以及附件4：《上传文件范例》。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同时学生材料按照申请表、身份证、三方协议的顺序扫描成一个pdf文件，pdf文件名以学生姓名+身份证号命名，发送至zizhu@usst.edu.cn。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纸质材料</w:t>
      </w:r>
      <w:r>
        <w:rPr>
          <w:rFonts w:hint="eastAsia" w:ascii="仿宋" w:hAnsi="仿宋" w:eastAsia="仿宋" w:cs="仿宋"/>
          <w:b/>
          <w:bCs/>
          <w:sz w:val="28"/>
          <w:szCs w:val="28"/>
          <w:lang w:val="en-US" w:eastAsia="zh-CN"/>
        </w:rPr>
        <w:t>审核</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rPr>
        <w:t>请符合条件的毕业生完成资格网上</w:t>
      </w:r>
      <w:r>
        <w:rPr>
          <w:rFonts w:hint="eastAsia" w:ascii="仿宋" w:hAnsi="仿宋" w:eastAsia="仿宋" w:cs="仿宋"/>
          <w:sz w:val="28"/>
          <w:szCs w:val="28"/>
          <w:lang w:val="en-US" w:eastAsia="zh-CN"/>
        </w:rPr>
        <w:t>资格</w:t>
      </w:r>
      <w:r>
        <w:rPr>
          <w:rFonts w:hint="eastAsia" w:ascii="仿宋" w:hAnsi="仿宋" w:eastAsia="仿宋" w:cs="仿宋"/>
          <w:sz w:val="28"/>
          <w:szCs w:val="28"/>
        </w:rPr>
        <w:t>申请后，</w:t>
      </w:r>
      <w:r>
        <w:rPr>
          <w:rFonts w:hint="eastAsia" w:ascii="仿宋" w:hAnsi="仿宋" w:eastAsia="仿宋" w:cs="仿宋"/>
          <w:b/>
          <w:bCs/>
          <w:sz w:val="28"/>
          <w:szCs w:val="28"/>
          <w:lang w:val="en-US" w:eastAsia="zh-CN"/>
        </w:rPr>
        <w:t>即可</w:t>
      </w:r>
      <w:r>
        <w:rPr>
          <w:rFonts w:hint="eastAsia" w:ascii="仿宋" w:hAnsi="仿宋" w:eastAsia="仿宋" w:cs="仿宋"/>
          <w:sz w:val="28"/>
          <w:szCs w:val="28"/>
          <w:lang w:val="en-US" w:eastAsia="zh-CN"/>
        </w:rPr>
        <w:t>前往现场提交材料进行审核，受理日期</w:t>
      </w:r>
      <w:r>
        <w:rPr>
          <w:rFonts w:hint="eastAsia" w:ascii="仿宋" w:hAnsi="仿宋" w:eastAsia="仿宋" w:cs="仿宋"/>
          <w:b/>
          <w:bCs/>
          <w:sz w:val="28"/>
          <w:szCs w:val="28"/>
          <w:lang w:val="en-US" w:eastAsia="zh-CN"/>
        </w:rPr>
        <w:t>6月20日-</w:t>
      </w:r>
      <w:r>
        <w:rPr>
          <w:rFonts w:hint="eastAsia" w:ascii="仿宋" w:hAnsi="仿宋" w:eastAsia="仿宋" w:cs="仿宋"/>
          <w:b/>
          <w:bCs/>
          <w:sz w:val="28"/>
          <w:szCs w:val="28"/>
          <w:lang w:val="en-US" w:eastAsia="zh-CN"/>
        </w:rPr>
        <w:t>6月29日</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color w:val="F4B183" w:themeColor="accent2" w:themeTint="99"/>
          <w:sz w:val="28"/>
          <w:szCs w:val="28"/>
          <w:lang w:val="en-US" w:eastAsia="zh-CN"/>
          <w14:textFill>
            <w14:solidFill>
              <w14:schemeClr w14:val="accent2">
                <w14:lumMod w14:val="60000"/>
                <w14:lumOff w14:val="40000"/>
              </w14:schemeClr>
            </w14:solidFill>
          </w14:textFill>
        </w:rPr>
        <w:t>系统上传及线下审核</w:t>
      </w:r>
      <w:r>
        <w:rPr>
          <w:rFonts w:hint="eastAsia" w:ascii="仿宋" w:hAnsi="仿宋" w:eastAsia="仿宋" w:cs="仿宋"/>
          <w:b/>
          <w:bCs/>
          <w:color w:val="F4B183" w:themeColor="accent2" w:themeTint="99"/>
          <w:sz w:val="28"/>
          <w:szCs w:val="28"/>
          <w14:textFill>
            <w14:solidFill>
              <w14:schemeClr w14:val="accent2">
                <w14:lumMod w14:val="60000"/>
                <w14:lumOff w14:val="40000"/>
              </w14:schemeClr>
            </w14:solidFill>
          </w14:textFill>
        </w:rPr>
        <w:t>材料</w:t>
      </w:r>
      <w:r>
        <w:rPr>
          <w:rFonts w:hint="eastAsia" w:ascii="仿宋" w:hAnsi="仿宋" w:eastAsia="仿宋" w:cs="仿宋"/>
          <w:sz w:val="28"/>
          <w:szCs w:val="28"/>
          <w:lang w:val="en-US" w:eastAsia="zh-CN"/>
        </w:rPr>
        <w:t>如下</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1.毕业生本人身份证复印件（将证件正反面复印在</w:t>
      </w:r>
      <w:r>
        <w:rPr>
          <w:rFonts w:hint="eastAsia" w:ascii="仿宋" w:hAnsi="仿宋" w:eastAsia="仿宋" w:cs="仿宋"/>
          <w:sz w:val="28"/>
          <w:szCs w:val="28"/>
          <w:lang w:val="en-US" w:eastAsia="zh-CN"/>
        </w:rPr>
        <w:t>1</w:t>
      </w:r>
      <w:r>
        <w:rPr>
          <w:rFonts w:hint="eastAsia" w:ascii="仿宋" w:hAnsi="仿宋" w:eastAsia="仿宋" w:cs="仿宋"/>
          <w:sz w:val="28"/>
          <w:szCs w:val="28"/>
        </w:rPr>
        <w:t>张A4纸上）；</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2.毕业证书复印件；</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3.就业协议书复印件（就业协议书上有就业指导中心盖章）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现场验原件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4.本人</w:t>
      </w:r>
      <w:r>
        <w:rPr>
          <w:rFonts w:hint="eastAsia" w:ascii="仿宋" w:hAnsi="仿宋" w:eastAsia="仿宋" w:cs="仿宋"/>
          <w:sz w:val="28"/>
          <w:szCs w:val="28"/>
          <w:lang w:val="en-US" w:eastAsia="zh-CN"/>
        </w:rPr>
        <w:t>手写</w:t>
      </w:r>
      <w:r>
        <w:rPr>
          <w:rFonts w:hint="eastAsia" w:ascii="仿宋" w:hAnsi="仿宋" w:eastAsia="仿宋" w:cs="仿宋"/>
          <w:sz w:val="28"/>
          <w:szCs w:val="28"/>
        </w:rPr>
        <w:t>签字的真实性承诺书原件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系统导出后手写签名</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5.对存在“二次定岗”的情况，提交“二次分配就业证明”</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如有国家助学贷款的还须以下两项材料：</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6.提供须本人签字的委托书原件（附件2）；</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7.国家助学贷款还款协议或借款合同补充协议</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必须提供</w:t>
      </w:r>
      <w:r>
        <w:rPr>
          <w:rFonts w:hint="eastAsia" w:ascii="仿宋" w:hAnsi="仿宋" w:eastAsia="仿宋" w:cs="仿宋"/>
          <w:b/>
          <w:bCs/>
          <w:sz w:val="28"/>
          <w:szCs w:val="28"/>
          <w:lang w:eastAsia="zh-CN"/>
        </w:rPr>
        <w:t>）</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（贷款如果已还清请提供还款凭证）</w:t>
      </w:r>
    </w:p>
    <w:p>
      <w:pPr>
        <w:keepNext w:val="0"/>
        <w:keepLines w:val="0"/>
        <w:pageBreakBefore w:val="0"/>
        <w:widowControl w:val="0"/>
        <w:kinsoku/>
        <w:wordWrap/>
        <w:overflowPunct/>
        <w:topLinePunct w:val="0"/>
        <w:autoSpaceDE/>
        <w:autoSpaceDN/>
        <w:bidi w:val="0"/>
        <w:adjustRightInd/>
        <w:snapToGrid/>
        <w:spacing w:line="47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注：1.网上上传的源文件均需原件</w:t>
      </w:r>
      <w:r>
        <w:rPr>
          <w:rFonts w:hint="eastAsia" w:ascii="仿宋" w:hAnsi="仿宋" w:eastAsia="仿宋" w:cs="仿宋"/>
          <w:b/>
          <w:bCs/>
          <w:sz w:val="28"/>
          <w:szCs w:val="28"/>
          <w:lang w:val="en-US" w:eastAsia="zh-CN"/>
        </w:rPr>
        <w:t>拍照或者扫描件</w:t>
      </w:r>
      <w:r>
        <w:rPr>
          <w:rFonts w:hint="eastAsia" w:ascii="仿宋" w:hAnsi="仿宋" w:eastAsia="仿宋" w:cs="仿宋"/>
          <w:b/>
          <w:bCs/>
          <w:sz w:val="28"/>
          <w:szCs w:val="28"/>
        </w:rPr>
        <w:t>（即红色图章）</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所交纸质材料必须与网上上传的文件一致，否则无效；</w:t>
      </w:r>
    </w:p>
    <w:p>
      <w:pPr>
        <w:keepNext w:val="0"/>
        <w:keepLines w:val="0"/>
        <w:pageBreakBefore w:val="0"/>
        <w:widowControl w:val="0"/>
        <w:kinsoku/>
        <w:wordWrap/>
        <w:overflowPunct/>
        <w:topLinePunct w:val="0"/>
        <w:autoSpaceDE/>
        <w:autoSpaceDN/>
        <w:bidi w:val="0"/>
        <w:adjustRightInd/>
        <w:snapToGrid/>
        <w:spacing w:line="470" w:lineRule="exact"/>
        <w:ind w:right="0" w:rightChars="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3.现场审核地址：</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军工路5</w:t>
      </w:r>
      <w:r>
        <w:rPr>
          <w:rFonts w:hint="eastAsia" w:ascii="仿宋" w:hAnsi="仿宋" w:eastAsia="仿宋" w:cs="仿宋"/>
          <w:sz w:val="28"/>
          <w:szCs w:val="28"/>
          <w:lang w:val="en-US" w:eastAsia="zh-CN"/>
        </w:rPr>
        <w:t>80</w:t>
      </w:r>
      <w:r>
        <w:rPr>
          <w:rFonts w:hint="eastAsia" w:ascii="仿宋" w:hAnsi="仿宋" w:eastAsia="仿宋" w:cs="仿宋"/>
          <w:sz w:val="28"/>
          <w:szCs w:val="28"/>
        </w:rPr>
        <w:t>号</w:t>
      </w:r>
      <w:r>
        <w:rPr>
          <w:rFonts w:hint="eastAsia" w:ascii="仿宋" w:hAnsi="仿宋" w:eastAsia="仿宋" w:cs="仿宋"/>
          <w:sz w:val="28"/>
          <w:szCs w:val="28"/>
          <w:lang w:val="en-US" w:eastAsia="zh-CN"/>
        </w:rPr>
        <w:t>学生处304室（学生资助管理中心）</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55276488</w:t>
      </w:r>
      <w:r>
        <w:rPr>
          <w:rFonts w:hint="eastAsia" w:ascii="仿宋" w:hAnsi="仿宋" w:eastAsia="仿宋" w:cs="仿宋"/>
          <w:sz w:val="28"/>
          <w:szCs w:val="28"/>
        </w:rPr>
        <w:t>；  联系人：</w:t>
      </w:r>
      <w:r>
        <w:rPr>
          <w:rFonts w:hint="eastAsia" w:ascii="仿宋" w:hAnsi="仿宋" w:eastAsia="仿宋" w:cs="仿宋"/>
          <w:sz w:val="28"/>
          <w:szCs w:val="28"/>
          <w:lang w:val="en-US" w:eastAsia="zh-CN"/>
        </w:rPr>
        <w:t>赵</w:t>
      </w:r>
      <w:r>
        <w:rPr>
          <w:rFonts w:hint="eastAsia" w:ascii="仿宋" w:hAnsi="仿宋" w:eastAsia="仿宋" w:cs="仿宋"/>
          <w:sz w:val="28"/>
          <w:szCs w:val="28"/>
          <w:lang w:eastAsia="zh-CN"/>
        </w:rPr>
        <w:t>老师</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7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拨款方式</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资格认定通过后工作满一年方可申请拨款</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分年度申请，</w:t>
      </w:r>
      <w:r>
        <w:rPr>
          <w:rFonts w:hint="eastAsia" w:ascii="仿宋_GB2312" w:hAnsi="宋体" w:eastAsia="仿宋_GB2312"/>
          <w:color w:val="000000"/>
          <w:sz w:val="28"/>
          <w:szCs w:val="28"/>
        </w:rPr>
        <w:t>3年</w:t>
      </w:r>
      <w:r>
        <w:rPr>
          <w:rFonts w:hint="eastAsia" w:ascii="仿宋_GB2312" w:hAnsi="宋体" w:eastAsia="仿宋_GB2312"/>
          <w:color w:val="000000"/>
          <w:sz w:val="28"/>
          <w:szCs w:val="28"/>
          <w:lang w:val="en-US" w:eastAsia="zh-CN"/>
        </w:rPr>
        <w:t>内发放</w:t>
      </w:r>
      <w:r>
        <w:rPr>
          <w:rFonts w:hint="eastAsia" w:ascii="仿宋_GB2312" w:hAnsi="宋体" w:eastAsia="仿宋_GB2312"/>
          <w:color w:val="000000"/>
          <w:sz w:val="28"/>
          <w:szCs w:val="28"/>
        </w:rPr>
        <w:t>完毕。</w:t>
      </w:r>
    </w:p>
    <w:p>
      <w:pPr>
        <w:keepNext w:val="0"/>
        <w:keepLines w:val="0"/>
        <w:pageBreakBefore w:val="0"/>
        <w:widowControl w:val="0"/>
        <w:kinsoku/>
        <w:wordWrap/>
        <w:overflowPunct/>
        <w:topLinePunct w:val="0"/>
        <w:autoSpaceDE/>
        <w:autoSpaceDN/>
        <w:bidi w:val="0"/>
        <w:adjustRightInd/>
        <w:snapToGrid/>
        <w:spacing w:line="470" w:lineRule="exact"/>
        <w:ind w:right="0" w:rightChars="0" w:firstLine="560"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rPr>
        <w:t>我校用于基层就业学费补偿、偿还生源地贷款的资助款均</w:t>
      </w:r>
      <w:r>
        <w:rPr>
          <w:rFonts w:hint="eastAsia" w:ascii="仿宋" w:hAnsi="仿宋" w:eastAsia="仿宋" w:cs="仿宋"/>
          <w:sz w:val="28"/>
          <w:szCs w:val="28"/>
          <w:lang w:val="en-US" w:eastAsia="zh-CN"/>
        </w:rPr>
        <w:t>优先发放至在校期间使用的农业银行借记卡，请毕业生保管好卡片。</w:t>
      </w:r>
    </w:p>
    <w:p>
      <w:pPr>
        <w:keepNext w:val="0"/>
        <w:keepLines w:val="0"/>
        <w:pageBreakBefore w:val="0"/>
        <w:widowControl w:val="0"/>
        <w:kinsoku/>
        <w:wordWrap/>
        <w:overflowPunct/>
        <w:topLinePunct w:val="0"/>
        <w:autoSpaceDE/>
        <w:autoSpaceDN/>
        <w:bidi w:val="0"/>
        <w:adjustRightInd/>
        <w:snapToGrid/>
        <w:spacing w:line="47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有贷款同学</w:t>
      </w:r>
      <w:r>
        <w:rPr>
          <w:rFonts w:hint="eastAsia" w:ascii="仿宋" w:hAnsi="仿宋" w:eastAsia="仿宋" w:cs="仿宋"/>
          <w:sz w:val="28"/>
          <w:szCs w:val="28"/>
        </w:rPr>
        <w:t>如已完成还款有义务向学校资助部门出示还贷凭证，审核完成将获得资助。</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70" w:lineRule="exact"/>
        <w:ind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w:t>
      </w:r>
    </w:p>
    <w:p>
      <w:pPr>
        <w:keepNext w:val="0"/>
        <w:keepLines w:val="0"/>
        <w:pageBreakBefore w:val="0"/>
        <w:widowControl w:val="0"/>
        <w:numPr>
          <w:ilvl w:val="0"/>
          <w:numId w:val="4"/>
        </w:numPr>
        <w:kinsoku/>
        <w:wordWrap/>
        <w:overflowPunct/>
        <w:topLinePunct w:val="0"/>
        <w:autoSpaceDE/>
        <w:autoSpaceDN/>
        <w:bidi w:val="0"/>
        <w:adjustRightInd/>
        <w:snapToGrid/>
        <w:spacing w:line="47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在校期间未享受过免除学费政策（如：已享受服兵役国家教育资助的学生不得申请本次资助）</w:t>
      </w:r>
    </w:p>
    <w:p>
      <w:pPr>
        <w:keepNext w:val="0"/>
        <w:keepLines w:val="0"/>
        <w:pageBreakBefore w:val="0"/>
        <w:widowControl w:val="0"/>
        <w:numPr>
          <w:ilvl w:val="0"/>
          <w:numId w:val="4"/>
        </w:numPr>
        <w:kinsoku/>
        <w:wordWrap/>
        <w:overflowPunct/>
        <w:topLinePunct w:val="0"/>
        <w:autoSpaceDE/>
        <w:autoSpaceDN/>
        <w:bidi w:val="0"/>
        <w:adjustRightInd/>
        <w:snapToGrid/>
        <w:spacing w:line="470" w:lineRule="exact"/>
        <w:ind w:right="0" w:rightChars="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提交材料环节如需他人代办，需出具委托书，被委托人需携带学生证或者身份证。</w:t>
      </w:r>
    </w:p>
    <w:p>
      <w:pPr>
        <w:keepNext w:val="0"/>
        <w:keepLines w:val="0"/>
        <w:pageBreakBefore w:val="0"/>
        <w:widowControl w:val="0"/>
        <w:numPr>
          <w:ilvl w:val="0"/>
          <w:numId w:val="4"/>
        </w:numPr>
        <w:kinsoku/>
        <w:wordWrap/>
        <w:overflowPunct/>
        <w:topLinePunct w:val="0"/>
        <w:autoSpaceDE/>
        <w:autoSpaceDN/>
        <w:bidi w:val="0"/>
        <w:adjustRightInd/>
        <w:snapToGrid/>
        <w:spacing w:line="470" w:lineRule="exact"/>
        <w:ind w:right="0" w:rightChars="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上海学生资助管理系统办理时间截止6月底，逾期系统关闭，故请符合条件的毕业生尽早完成申请工作。</w:t>
      </w:r>
    </w:p>
    <w:p>
      <w:pPr>
        <w:keepNext w:val="0"/>
        <w:keepLines w:val="0"/>
        <w:pageBreakBefore w:val="0"/>
        <w:widowControl w:val="0"/>
        <w:numPr>
          <w:numId w:val="0"/>
        </w:numPr>
        <w:kinsoku/>
        <w:wordWrap/>
        <w:overflowPunct/>
        <w:topLinePunct w:val="0"/>
        <w:autoSpaceDE/>
        <w:autoSpaceDN/>
        <w:bidi w:val="0"/>
        <w:adjustRightInd/>
        <w:snapToGrid/>
        <w:spacing w:line="470" w:lineRule="exact"/>
        <w:ind w:right="0" w:rightChars="0"/>
        <w:jc w:val="both"/>
        <w:textAlignment w:val="auto"/>
        <w:outlineLvl w:val="9"/>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本科生院（学生处（学生资助管理中心））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bookmarkStart w:id="0" w:name="_GoBack"/>
      <w:bookmarkEnd w:id="0"/>
      <w:r>
        <w:rPr>
          <w:rFonts w:hint="eastAsia" w:ascii="仿宋" w:hAnsi="仿宋" w:eastAsia="仿宋" w:cs="仿宋"/>
          <w:b/>
          <w:bCs/>
          <w:sz w:val="28"/>
          <w:szCs w:val="28"/>
          <w:lang w:val="en-US" w:eastAsia="zh-CN"/>
        </w:rPr>
        <w:t>2021年5月17日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7F226"/>
    <w:multiLevelType w:val="singleLevel"/>
    <w:tmpl w:val="B127F226"/>
    <w:lvl w:ilvl="0" w:tentative="0">
      <w:start w:val="1"/>
      <w:numFmt w:val="decimal"/>
      <w:suff w:val="nothing"/>
      <w:lvlText w:val="%1、"/>
      <w:lvlJc w:val="left"/>
    </w:lvl>
  </w:abstractNum>
  <w:abstractNum w:abstractNumId="1">
    <w:nsid w:val="F89B2798"/>
    <w:multiLevelType w:val="singleLevel"/>
    <w:tmpl w:val="F89B2798"/>
    <w:lvl w:ilvl="0" w:tentative="0">
      <w:start w:val="6"/>
      <w:numFmt w:val="chineseCounting"/>
      <w:suff w:val="nothing"/>
      <w:lvlText w:val="%1、"/>
      <w:lvlJc w:val="left"/>
      <w:rPr>
        <w:rFonts w:hint="eastAsia"/>
      </w:rPr>
    </w:lvl>
  </w:abstractNum>
  <w:abstractNum w:abstractNumId="2">
    <w:nsid w:val="FE1527EA"/>
    <w:multiLevelType w:val="singleLevel"/>
    <w:tmpl w:val="FE1527EA"/>
    <w:lvl w:ilvl="0" w:tentative="0">
      <w:start w:val="4"/>
      <w:numFmt w:val="chineseCounting"/>
      <w:suff w:val="nothing"/>
      <w:lvlText w:val="%1、"/>
      <w:lvlJc w:val="left"/>
      <w:pPr>
        <w:ind w:left="562" w:leftChars="0" w:firstLine="0" w:firstLineChars="0"/>
      </w:pPr>
      <w:rPr>
        <w:rFonts w:hint="eastAsia"/>
      </w:rPr>
    </w:lvl>
  </w:abstractNum>
  <w:abstractNum w:abstractNumId="3">
    <w:nsid w:val="23959E39"/>
    <w:multiLevelType w:val="singleLevel"/>
    <w:tmpl w:val="23959E39"/>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01BF6"/>
    <w:rsid w:val="08B565E2"/>
    <w:rsid w:val="11824045"/>
    <w:rsid w:val="17601797"/>
    <w:rsid w:val="188752E8"/>
    <w:rsid w:val="1D216D2C"/>
    <w:rsid w:val="336B210A"/>
    <w:rsid w:val="3626287E"/>
    <w:rsid w:val="41FB501F"/>
    <w:rsid w:val="480A6050"/>
    <w:rsid w:val="5AF7408B"/>
    <w:rsid w:val="5DCA50E1"/>
    <w:rsid w:val="6ADC4587"/>
    <w:rsid w:val="76736489"/>
    <w:rsid w:val="77F01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2020-09-16T07:18:00Z</dcterms:created>
  <dc:creator>qzuser</dc:creator>
  <cp:lastModifiedBy>qzuser</cp:lastModifiedBy>
  <dcterms:modified xsi:type="dcterms:W3CDTF">2021-05-17T02:34:37Z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5ADD0F044EEB48668509085331AEA4B9</vt:lpwstr>
  </property>
</Properties>
</file>