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</w:rPr>
        <w:t>附件2：</w:t>
      </w:r>
    </w:p>
    <w:p>
      <w:pPr>
        <w:jc w:val="center"/>
        <w:rPr>
          <w:rFonts w:ascii="黑体" w:hAnsi="黑体" w:eastAsia="黑体" w:cs="宋体"/>
          <w:color w:val="000000"/>
          <w:kern w:val="0"/>
          <w:sz w:val="28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4"/>
        </w:rPr>
        <w:t>第</w:t>
      </w:r>
      <w:r>
        <w:rPr>
          <w:rFonts w:hint="eastAsia" w:ascii="黑体" w:hAnsi="黑体" w:eastAsia="黑体" w:cs="宋体"/>
          <w:color w:val="000000"/>
          <w:kern w:val="0"/>
          <w:sz w:val="28"/>
          <w:szCs w:val="24"/>
          <w:lang w:val="en-US" w:eastAsia="zh-Hans"/>
        </w:rPr>
        <w:t>六</w:t>
      </w:r>
      <w:r>
        <w:rPr>
          <w:rFonts w:hint="eastAsia" w:ascii="黑体" w:hAnsi="黑体" w:eastAsia="黑体" w:cs="宋体"/>
          <w:color w:val="000000"/>
          <w:kern w:val="0"/>
          <w:sz w:val="28"/>
          <w:szCs w:val="24"/>
        </w:rPr>
        <w:t>届上海理工大学研究生党支部书记联合会岗位设置</w:t>
      </w:r>
    </w:p>
    <w:tbl>
      <w:tblPr>
        <w:tblStyle w:val="5"/>
        <w:tblW w:w="53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200"/>
        <w:gridCol w:w="1200"/>
        <w:gridCol w:w="1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4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部门职务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正职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副职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常务理事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  长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组织部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宣传部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学习部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1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</w:tr>
    </w:tbl>
    <w:p>
      <w:pPr>
        <w:rPr>
          <w:rFonts w:ascii="等线" w:hAnsi="等线" w:eastAsia="等线" w:cs="Times New Roma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97</Characters>
  <Lines>1</Lines>
  <Paragraphs>1</Paragraphs>
  <ScaleCrop>false</ScaleCrop>
  <LinksUpToDate>false</LinksUpToDate>
  <CharactersWithSpaces>113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2018-05-24T23:53:00Z</dcterms:created>
  <dc:creator>Xiaoyun</dc:creator>
  <cp:lastModifiedBy>iPhone (2)</cp:lastModifiedBy>
  <dcterms:modified xsi:type="dcterms:W3CDTF">2022-06-16T11:02:10Z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2052-11.25.0</vt:lpwstr>
  </property>
  <property fmtid="{D5CDD505-2E9C-101B-9397-08002B2CF9AE}" pid="3" name="ICV">
    <vt:lpwstr>5DEB1C077BF4465C2A9DAA623BB3B0AF</vt:lpwstr>
  </property>
</Properties>
</file>